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How does Priestley use the character of the inspector to show that society could be improved.</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color w:val="ff0000"/>
        </w:rPr>
      </w:pPr>
      <w:r w:rsidDel="00000000" w:rsidR="00000000" w:rsidRPr="00000000">
        <w:rPr>
          <w:rtl w:val="0"/>
        </w:rPr>
        <w:t xml:space="preserve">In AIC society can be presented as imperfect and morally corrupt, </w:t>
      </w:r>
      <w:r w:rsidDel="00000000" w:rsidR="00000000" w:rsidRPr="00000000">
        <w:rPr>
          <w:highlight w:val="yellow"/>
          <w:rtl w:val="0"/>
        </w:rPr>
        <w:t xml:space="preserve">this is because we can see a pattern of a patriarchal society.</w:t>
      </w:r>
      <w:r w:rsidDel="00000000" w:rsidR="00000000" w:rsidRPr="00000000">
        <w:rPr>
          <w:rtl w:val="0"/>
        </w:rPr>
        <w:t xml:space="preserve"> </w:t>
      </w:r>
      <w:r w:rsidDel="00000000" w:rsidR="00000000" w:rsidRPr="00000000">
        <w:rPr>
          <w:color w:val="ff0000"/>
          <w:rtl w:val="0"/>
        </w:rPr>
        <w:t xml:space="preserve">Tighten up your wording a bit here. </w:t>
      </w:r>
      <w:r w:rsidDel="00000000" w:rsidR="00000000" w:rsidRPr="00000000">
        <w:rPr>
          <w:rtl w:val="0"/>
        </w:rPr>
        <w:t xml:space="preserve">This is shown in the play as it says “if men will not learn that lesson, they will be taught it in fire, blood and anguish.” </w:t>
      </w:r>
      <w:r w:rsidDel="00000000" w:rsidR="00000000" w:rsidRPr="00000000">
        <w:rPr>
          <w:highlight w:val="yellow"/>
          <w:rtl w:val="0"/>
        </w:rPr>
        <w:t xml:space="preserve">This quote emphasises </w:t>
      </w:r>
      <w:r w:rsidDel="00000000" w:rsidR="00000000" w:rsidRPr="00000000">
        <w:rPr>
          <w:color w:val="ff0000"/>
          <w:rtl w:val="0"/>
        </w:rPr>
        <w:t xml:space="preserve">avoid saying “this quote” try to embed the quote into what you want to say. </w:t>
      </w:r>
      <w:r w:rsidDel="00000000" w:rsidR="00000000" w:rsidRPr="00000000">
        <w:rPr>
          <w:rtl w:val="0"/>
        </w:rPr>
        <w:t xml:space="preserve"> the idea of men in that society and class and how they do bad things but don’t learn.</w:t>
      </w:r>
      <w:r w:rsidDel="00000000" w:rsidR="00000000" w:rsidRPr="00000000">
        <w:rPr>
          <w:color w:val="ff0000"/>
          <w:rtl w:val="0"/>
        </w:rPr>
        <w:t xml:space="preserve">I dont see any actual analysis of the quote here at all. How does it emphasise that idea? What words can you zoom in on? </w:t>
      </w:r>
      <w:r w:rsidDel="00000000" w:rsidR="00000000" w:rsidRPr="00000000">
        <w:rPr>
          <w:rtl w:val="0"/>
        </w:rPr>
        <w:t xml:space="preserve"> </w:t>
      </w:r>
      <w:r w:rsidDel="00000000" w:rsidR="00000000" w:rsidRPr="00000000">
        <w:rPr>
          <w:color w:val="ff0000"/>
          <w:rtl w:val="0"/>
        </w:rPr>
        <w:t xml:space="preserve">// this should be a different point as it’s not relevant at all to the first quote you chose. </w:t>
      </w:r>
      <w:r w:rsidDel="00000000" w:rsidR="00000000" w:rsidRPr="00000000">
        <w:rPr>
          <w:rtl w:val="0"/>
        </w:rPr>
        <w:t xml:space="preserve">An example of this is when Eric Birling mistreated Eva Smith. Eric says “I was in the state where a chap easily turns nasty” This is used to show how Eric is trying to excuse his actions even when he knows what he did was wrong and</w:t>
      </w:r>
      <w:r w:rsidDel="00000000" w:rsidR="00000000" w:rsidRPr="00000000">
        <w:rPr>
          <w:highlight w:val="yellow"/>
          <w:rtl w:val="0"/>
        </w:rPr>
        <w:t xml:space="preserve"> this links to all men of a patriarchal society as they are just like Eric which shows all men are the same and society can be improved. </w:t>
      </w:r>
      <w:r w:rsidDel="00000000" w:rsidR="00000000" w:rsidRPr="00000000">
        <w:rPr>
          <w:color w:val="ff0000"/>
          <w:rtl w:val="0"/>
        </w:rPr>
        <w:t xml:space="preserve">How does it link to all men? </w:t>
      </w:r>
    </w:p>
    <w:p w:rsidR="00000000" w:rsidDel="00000000" w:rsidP="00000000" w:rsidRDefault="00000000" w:rsidRPr="00000000" w14:paraId="00000004">
      <w:pPr>
        <w:rPr>
          <w:color w:val="ff0000"/>
        </w:rPr>
      </w:pPr>
      <w:r w:rsidDel="00000000" w:rsidR="00000000" w:rsidRPr="00000000">
        <w:rPr>
          <w:rtl w:val="0"/>
        </w:rPr>
      </w:r>
    </w:p>
    <w:p w:rsidR="00000000" w:rsidDel="00000000" w:rsidP="00000000" w:rsidRDefault="00000000" w:rsidRPr="00000000" w14:paraId="00000005">
      <w:pPr>
        <w:rPr>
          <w:color w:val="ff0000"/>
        </w:rPr>
      </w:pPr>
      <w:r w:rsidDel="00000000" w:rsidR="00000000" w:rsidRPr="00000000">
        <w:rPr>
          <w:color w:val="ff0000"/>
          <w:rtl w:val="0"/>
        </w:rPr>
        <w:t xml:space="preserve">Feedback: What I'm noticing is that you tend to put in lots of points/ info, but you don’t explain them at all. There isn't much analysis of the quotes either, which is a pitfall lots of students fall into when they are taught a PEE structure rather than a PQA structure. Since the question is about the Inspector, I don’t think the point about Eric is relevant, because you haven’t linked it to the Inspector. It can be made relevant but be careful of the links. </w:t>
      </w:r>
    </w:p>
    <w:p w:rsidR="00000000" w:rsidDel="00000000" w:rsidP="00000000" w:rsidRDefault="00000000" w:rsidRPr="00000000" w14:paraId="00000006">
      <w:pPr>
        <w:rPr>
          <w:color w:val="ff0000"/>
        </w:rPr>
      </w:pPr>
      <w:r w:rsidDel="00000000" w:rsidR="00000000" w:rsidRPr="00000000">
        <w:rPr>
          <w:color w:val="ff0000"/>
          <w:rtl w:val="0"/>
        </w:rPr>
        <w:t xml:space="preserve">Www: You’ve chosen </w:t>
      </w:r>
      <w:r w:rsidDel="00000000" w:rsidR="00000000" w:rsidRPr="00000000">
        <w:rPr>
          <w:b w:val="1"/>
          <w:bCs w:val="1"/>
          <w:color w:val="ff0000"/>
          <w:rtl w:val="0"/>
        </w:rPr>
        <w:t xml:space="preserve">relevant quotations</w:t>
      </w:r>
      <w:r w:rsidDel="00000000" w:rsidR="00000000" w:rsidRPr="00000000">
        <w:rPr>
          <w:color w:val="ff0000"/>
          <w:rtl w:val="0"/>
        </w:rPr>
        <w:t xml:space="preserve"> and shown a clear understanding that Priestley is criticising a </w:t>
      </w:r>
      <w:r w:rsidDel="00000000" w:rsidR="00000000" w:rsidRPr="00000000">
        <w:rPr>
          <w:b w:val="1"/>
          <w:bCs w:val="1"/>
          <w:color w:val="ff0000"/>
          <w:rtl w:val="0"/>
        </w:rPr>
        <w:t xml:space="preserve">patriarchal and morally flawed society</w:t>
      </w:r>
      <w:r w:rsidDel="00000000" w:rsidR="00000000" w:rsidRPr="00000000">
        <w:rPr>
          <w:color w:val="ff0000"/>
          <w:rtl w:val="0"/>
        </w:rPr>
        <w:t xml:space="preserve">. Your point about Eric trying to </w:t>
      </w:r>
      <w:r w:rsidDel="00000000" w:rsidR="00000000" w:rsidRPr="00000000">
        <w:rPr>
          <w:b w:val="1"/>
          <w:bCs w:val="1"/>
          <w:color w:val="ff0000"/>
          <w:rtl w:val="0"/>
        </w:rPr>
        <w:t xml:space="preserve">excuse his behaviour</w:t>
      </w:r>
      <w:r w:rsidDel="00000000" w:rsidR="00000000" w:rsidRPr="00000000">
        <w:rPr>
          <w:color w:val="ff0000"/>
          <w:rtl w:val="0"/>
        </w:rPr>
        <w:t xml:space="preserve"> is especially strong and shows awareness of character motivation.</w:t>
      </w:r>
    </w:p>
    <w:p w:rsidR="00000000" w:rsidDel="00000000" w:rsidP="00000000" w:rsidRDefault="00000000" w:rsidRPr="00000000" w14:paraId="00000007">
      <w:pPr>
        <w:rPr>
          <w:color w:val="ff0000"/>
        </w:rPr>
      </w:pPr>
      <w:r w:rsidDel="00000000" w:rsidR="00000000" w:rsidRPr="00000000">
        <w:rPr>
          <w:color w:val="ff0000"/>
          <w:rtl w:val="0"/>
        </w:rPr>
        <w:t xml:space="preserve">Ebi: You need to develop your </w:t>
      </w:r>
      <w:r w:rsidDel="00000000" w:rsidR="00000000" w:rsidRPr="00000000">
        <w:rPr>
          <w:b w:val="1"/>
          <w:bCs w:val="1"/>
          <w:color w:val="ff0000"/>
          <w:rtl w:val="0"/>
        </w:rPr>
        <w:t xml:space="preserve">analysis of quotations</w:t>
      </w:r>
      <w:r w:rsidDel="00000000" w:rsidR="00000000" w:rsidRPr="00000000">
        <w:rPr>
          <w:color w:val="ff0000"/>
          <w:rtl w:val="0"/>
        </w:rPr>
        <w:t xml:space="preserve">. At the moment, you explain ideas generally but don’t zoom in on specific words or techniques (like “fire, blood, and anguish” or “turns nasty”). Also, make sure each paragraph focuses on </w:t>
      </w:r>
      <w:r w:rsidDel="00000000" w:rsidR="00000000" w:rsidRPr="00000000">
        <w:rPr>
          <w:b w:val="1"/>
          <w:bCs w:val="1"/>
          <w:color w:val="ff0000"/>
          <w:rtl w:val="0"/>
        </w:rPr>
        <w:t xml:space="preserve">one clear idea</w:t>
      </w:r>
      <w:r w:rsidDel="00000000" w:rsidR="00000000" w:rsidRPr="00000000">
        <w:rPr>
          <w:color w:val="ff0000"/>
          <w:rtl w:val="0"/>
        </w:rPr>
        <w:t xml:space="preserve"> and that your points are fully explained rather than making broad statements like “all men are the same” without evidence.</w:t>
      </w:r>
    </w:p>
    <w:p w:rsidR="00000000" w:rsidDel="00000000" w:rsidP="00000000" w:rsidRDefault="00000000" w:rsidRPr="00000000" w14:paraId="00000008">
      <w:pPr>
        <w:rPr>
          <w:color w:val="ff0000"/>
        </w:rPr>
      </w:pPr>
      <w:r w:rsidDel="00000000" w:rsidR="00000000" w:rsidRPr="00000000">
        <w:rPr>
          <w:color w:val="ff0000"/>
          <w:rtl w:val="0"/>
        </w:rPr>
        <w:t xml:space="preserve">Here's my version of yours:</w:t>
      </w:r>
    </w:p>
    <w:p w:rsidR="00000000" w:rsidDel="00000000" w:rsidP="00000000" w:rsidRDefault="00000000" w:rsidRPr="00000000" w14:paraId="00000009">
      <w:pPr>
        <w:rPr>
          <w:color w:val="ff0000"/>
        </w:rPr>
      </w:pPr>
      <w:r w:rsidDel="00000000" w:rsidR="00000000" w:rsidRPr="00000000">
        <w:rPr>
          <w:rtl w:val="0"/>
        </w:rPr>
      </w:r>
    </w:p>
    <w:p w:rsidR="00000000" w:rsidDel="00000000" w:rsidP="00000000" w:rsidRDefault="00000000" w:rsidRPr="00000000" w14:paraId="0000000A">
      <w:pPr>
        <w:spacing w:after="240" w:before="240" w:lineRule="auto"/>
        <w:rPr/>
      </w:pPr>
      <w:r w:rsidDel="00000000" w:rsidR="00000000" w:rsidRPr="00000000">
        <w:rPr>
          <w:rtl w:val="0"/>
        </w:rPr>
        <w:t xml:space="preserve">In AIC, Priestley presents society as morally flawed and uses the Inspector as a mouthpiece to promote his socialist views. When addressing the Birlings, he warns that “if men will not learn that lesson, they will be taught it in fire, blood and anguish.” The tricolon intensifies the warning, creating a sense of inevitability and urgency. The imagery of “fire, blood, and anguish” alludes to the suffering of the World Wars, suggesting that failure to adopt social responsibility leads to large-scale destruction. As the play was first performed in 1945, just after the Second World War, this warning would have been particularly powerful for an audience directly affected by loss and conflict. Priestley therefore uses the Inspector to argue that society must change to avoid repeating such suffering.</w:t>
      </w:r>
    </w:p>
    <w:p w:rsidR="00000000" w:rsidDel="00000000" w:rsidP="00000000" w:rsidRDefault="00000000" w:rsidRPr="00000000" w14:paraId="0000000B">
      <w:pPr>
        <w:spacing w:after="240" w:before="240" w:lineRule="auto"/>
        <w:rPr/>
      </w:pPr>
      <w:r w:rsidDel="00000000" w:rsidR="00000000" w:rsidRPr="00000000">
        <w:rPr>
          <w:rtl w:val="0"/>
        </w:rPr>
        <w:t xml:space="preserve">Furthermore, Priestley uses the Inspector’s interrogation of Eric to criticise the patriarchal nature of society. When Eric attempts to justify his actions by claiming he “was in the state where a chap easily turns nasty,” the euphemistic phrase “a chap” minimises his behaviour, reflecting a culture in which men avoid accountability. However, the Inspector challenges this attitude by persistently questioning Eric, forcing him to confront the consequences of his actions. Through this, Priestley suggests that society could be improved if individuals, particularly men in positions of power, accept responsibility rather than hide behind social privilege.</w:t>
      </w:r>
    </w:p>
    <w:p w:rsidR="00000000" w:rsidDel="00000000" w:rsidP="00000000" w:rsidRDefault="00000000" w:rsidRPr="00000000" w14:paraId="0000000C">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